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203" w:rsidRPr="00946159" w:rsidRDefault="00841203" w:rsidP="00841203">
      <w:pPr>
        <w:tabs>
          <w:tab w:val="left" w:pos="8250"/>
        </w:tabs>
        <w:rPr>
          <w:rFonts w:ascii="Comic Sans MS" w:hAnsi="Comic Sans MS"/>
          <w:b/>
        </w:rPr>
      </w:pPr>
      <w:r>
        <w:rPr>
          <w:rFonts w:ascii="Comic Sans MS" w:hAnsi="Comic Sans MS"/>
          <w:b/>
          <w:u w:val="single"/>
        </w:rPr>
        <w:t>Answers to Unit 11</w:t>
      </w:r>
      <w:r w:rsidRPr="00946159">
        <w:rPr>
          <w:rFonts w:ascii="Comic Sans MS" w:hAnsi="Comic Sans MS"/>
          <w:b/>
          <w:u w:val="single"/>
        </w:rPr>
        <w:t xml:space="preserve"> Review</w:t>
      </w:r>
      <w:r w:rsidRPr="00946159">
        <w:rPr>
          <w:rFonts w:ascii="Comic Sans MS" w:hAnsi="Comic Sans MS"/>
          <w:b/>
        </w:rPr>
        <w:t xml:space="preserve"> 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 w:rsidRPr="00946159">
        <w:rPr>
          <w:rFonts w:ascii="Comic Sans MS" w:hAnsi="Comic Sans MS"/>
        </w:rPr>
        <w:t>B – diameter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 w:rsidRPr="00946159">
        <w:rPr>
          <w:rFonts w:ascii="Comic Sans MS" w:hAnsi="Comic Sans MS"/>
        </w:rPr>
        <w:t>F – secant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 w:rsidRPr="00946159">
        <w:rPr>
          <w:rFonts w:ascii="Comic Sans MS" w:hAnsi="Comic Sans MS"/>
        </w:rPr>
        <w:t>E – chord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 w:rsidRPr="00946159">
        <w:rPr>
          <w:rFonts w:ascii="Comic Sans MS" w:hAnsi="Comic Sans MS"/>
        </w:rPr>
        <w:t>D – central angle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 w:rsidRPr="00946159">
        <w:rPr>
          <w:rFonts w:ascii="Comic Sans MS" w:hAnsi="Comic Sans MS"/>
        </w:rPr>
        <w:t>C – inscribed angle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 w:rsidRPr="00946159">
        <w:rPr>
          <w:rFonts w:ascii="Comic Sans MS" w:hAnsi="Comic Sans MS"/>
        </w:rPr>
        <w:t>J – semicircle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 w:rsidRPr="00946159">
        <w:rPr>
          <w:rFonts w:ascii="Comic Sans MS" w:hAnsi="Comic Sans MS"/>
        </w:rPr>
        <w:t>G – tangent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 w:rsidRPr="00946159">
        <w:rPr>
          <w:rFonts w:ascii="Comic Sans MS" w:hAnsi="Comic Sans MS"/>
        </w:rPr>
        <w:t>H – minor arc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 w:rsidRPr="00946159">
        <w:rPr>
          <w:rFonts w:ascii="Comic Sans MS" w:hAnsi="Comic Sans MS"/>
        </w:rPr>
        <w:t>A – radius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 w:rsidRPr="00946159">
        <w:rPr>
          <w:rFonts w:ascii="Comic Sans MS" w:hAnsi="Comic Sans MS"/>
        </w:rPr>
        <w:t>I – major arc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 w:rsidRPr="00946159">
        <w:rPr>
          <w:rFonts w:ascii="Comic Sans MS" w:hAnsi="Comic Sans MS"/>
        </w:rPr>
        <w:t>10</w:t>
      </w:r>
      <w:r w:rsidRPr="00946159">
        <w:rPr>
          <w:rFonts w:ascii="Comic Sans MS" w:hAnsi="Comic Sans MS"/>
        </w:rPr>
        <w:sym w:font="Symbol" w:char="F070"/>
      </w:r>
      <w:r w:rsidRPr="00946159">
        <w:rPr>
          <w:rFonts w:ascii="Comic Sans MS" w:hAnsi="Comic Sans MS"/>
        </w:rPr>
        <w:t xml:space="preserve"> </w:t>
      </w:r>
      <w:r w:rsidRPr="00946159">
        <w:rPr>
          <w:rFonts w:ascii="Comic Sans MS" w:hAnsi="Comic Sans MS"/>
        </w:rPr>
        <w:sym w:font="Symbol" w:char="F0BB"/>
      </w:r>
      <w:r w:rsidRPr="00946159">
        <w:rPr>
          <w:rFonts w:ascii="Comic Sans MS" w:hAnsi="Comic Sans MS"/>
        </w:rPr>
        <w:t xml:space="preserve"> 31.42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 w:rsidRPr="00946159">
        <w:rPr>
          <w:rFonts w:ascii="Comic Sans MS" w:hAnsi="Comic Sans MS"/>
        </w:rPr>
        <w:t>25.46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 w:rsidRPr="00946159">
        <w:rPr>
          <w:rFonts w:ascii="Comic Sans MS" w:hAnsi="Comic Sans MS"/>
        </w:rPr>
        <w:t>61.09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>
        <w:rPr>
          <w:rFonts w:ascii="Comic Sans MS" w:hAnsi="Comic Sans MS"/>
        </w:rPr>
        <w:t>5.24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</w:rPr>
      </w:pPr>
      <w:r w:rsidRPr="00946159">
        <w:rPr>
          <w:rFonts w:ascii="Comic Sans MS" w:hAnsi="Comic Sans MS"/>
        </w:rPr>
        <w:t>9.54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 w:rsidRPr="00946159">
        <w:rPr>
          <w:rFonts w:ascii="Comic Sans MS" w:hAnsi="Comic Sans MS"/>
        </w:rPr>
        <w:t>8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 w:rsidRPr="00946159">
        <w:rPr>
          <w:rFonts w:ascii="Comic Sans MS" w:hAnsi="Comic Sans MS"/>
        </w:rPr>
        <w:t>32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 w:rsidRPr="00946159">
        <w:rPr>
          <w:rFonts w:ascii="Comic Sans MS" w:hAnsi="Comic Sans MS"/>
        </w:rPr>
        <w:t>10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 w:rsidRPr="00946159">
        <w:rPr>
          <w:rFonts w:ascii="Comic Sans MS" w:hAnsi="Comic Sans MS"/>
        </w:rPr>
        <w:t>14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 w:rsidRPr="00946159">
        <w:rPr>
          <w:rFonts w:ascii="Comic Sans MS" w:hAnsi="Comic Sans MS"/>
        </w:rPr>
        <w:t>38.25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 w:rsidRPr="00946159">
        <w:rPr>
          <w:rFonts w:ascii="Comic Sans MS" w:hAnsi="Comic Sans MS"/>
        </w:rPr>
        <w:t>70˚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 w:rsidRPr="00946159">
        <w:rPr>
          <w:rFonts w:ascii="Comic Sans MS" w:hAnsi="Comic Sans MS"/>
        </w:rPr>
        <w:t>60˚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 w:rsidRPr="00946159">
        <w:rPr>
          <w:rFonts w:ascii="Comic Sans MS" w:hAnsi="Comic Sans MS"/>
        </w:rPr>
        <w:t>9.75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 w:rsidRPr="00946159">
        <w:rPr>
          <w:rFonts w:ascii="Comic Sans MS" w:hAnsi="Comic Sans MS"/>
        </w:rPr>
        <w:t>JL = 5.66, C = 5.66</w:t>
      </w:r>
      <w:r w:rsidRPr="00946159">
        <w:rPr>
          <w:rFonts w:ascii="Comic Sans MS" w:hAnsi="Comic Sans MS"/>
        </w:rPr>
        <w:sym w:font="Symbol" w:char="F070"/>
      </w:r>
      <w:r w:rsidRPr="00946159">
        <w:rPr>
          <w:rFonts w:ascii="Comic Sans MS" w:hAnsi="Comic Sans MS"/>
        </w:rPr>
        <w:t xml:space="preserve"> </w:t>
      </w:r>
      <w:r w:rsidRPr="00946159">
        <w:rPr>
          <w:rFonts w:ascii="Comic Sans MS" w:hAnsi="Comic Sans MS"/>
        </w:rPr>
        <w:sym w:font="Symbol" w:char="F0BB"/>
      </w:r>
      <w:r w:rsidRPr="00946159">
        <w:rPr>
          <w:rFonts w:ascii="Comic Sans MS" w:hAnsi="Comic Sans MS"/>
        </w:rPr>
        <w:t xml:space="preserve"> 17.78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 w:rsidRPr="00946159">
        <w:rPr>
          <w:rFonts w:ascii="Comic Sans MS" w:hAnsi="Comic Sans MS"/>
        </w:rPr>
        <w:t>48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 w:rsidRPr="00946159">
        <w:rPr>
          <w:rFonts w:ascii="Comic Sans MS" w:hAnsi="Comic Sans MS"/>
        </w:rPr>
        <w:t>120˚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 w:rsidRPr="00946159">
        <w:rPr>
          <w:rFonts w:ascii="Comic Sans MS" w:hAnsi="Comic Sans MS"/>
        </w:rPr>
        <w:t>30˚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 w:rsidRPr="00946159">
        <w:rPr>
          <w:rFonts w:ascii="Comic Sans MS" w:hAnsi="Comic Sans MS"/>
        </w:rPr>
        <w:t>55˚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 w:rsidRPr="00946159">
        <w:rPr>
          <w:rFonts w:ascii="Comic Sans MS" w:hAnsi="Comic Sans MS"/>
        </w:rPr>
        <w:t>17.5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 w:rsidRPr="00946159">
        <w:rPr>
          <w:rFonts w:ascii="Comic Sans MS" w:hAnsi="Comic Sans MS"/>
        </w:rPr>
        <w:t>x = 4, Perimeter = 46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 w:rsidRPr="00946159">
        <w:rPr>
          <w:rFonts w:ascii="Comic Sans MS" w:hAnsi="Comic Sans MS"/>
        </w:rPr>
        <w:t>50˚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 w:rsidRPr="00946159">
        <w:rPr>
          <w:rFonts w:ascii="Comic Sans MS" w:hAnsi="Comic Sans MS"/>
        </w:rPr>
        <w:t>6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>
        <w:rPr>
          <w:rFonts w:ascii="Comic Sans MS" w:hAnsi="Comic Sans MS"/>
        </w:rPr>
        <w:t>(x -13)</w:t>
      </w:r>
      <w:r w:rsidRPr="005102D6">
        <w:rPr>
          <w:rFonts w:ascii="Comic Sans MS" w:hAnsi="Comic Sans MS"/>
          <w:vertAlign w:val="superscript"/>
        </w:rPr>
        <w:t>2</w:t>
      </w:r>
      <w:r>
        <w:rPr>
          <w:rFonts w:ascii="Comic Sans MS" w:hAnsi="Comic Sans MS"/>
        </w:rPr>
        <w:t xml:space="preserve"> + (y + 13)</w:t>
      </w:r>
      <w:r w:rsidRPr="005102D6">
        <w:rPr>
          <w:rFonts w:ascii="Comic Sans MS" w:hAnsi="Comic Sans MS"/>
          <w:vertAlign w:val="superscript"/>
        </w:rPr>
        <w:t>2</w:t>
      </w:r>
      <w:r>
        <w:rPr>
          <w:rFonts w:ascii="Comic Sans MS" w:hAnsi="Comic Sans MS"/>
        </w:rPr>
        <w:t xml:space="preserve"> = 16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>
        <w:rPr>
          <w:rFonts w:ascii="Comic Sans MS" w:hAnsi="Comic Sans MS"/>
        </w:rPr>
        <w:t>x</w:t>
      </w:r>
      <w:r w:rsidRPr="005102D6">
        <w:rPr>
          <w:rFonts w:ascii="Comic Sans MS" w:hAnsi="Comic Sans MS"/>
          <w:vertAlign w:val="superscript"/>
        </w:rPr>
        <w:t>2</w:t>
      </w:r>
      <w:r>
        <w:rPr>
          <w:rFonts w:ascii="Comic Sans MS" w:hAnsi="Comic Sans MS"/>
        </w:rPr>
        <w:t xml:space="preserve"> + (y - 9)</w:t>
      </w:r>
      <w:r w:rsidRPr="005102D6">
        <w:rPr>
          <w:rFonts w:ascii="Comic Sans MS" w:hAnsi="Comic Sans MS"/>
          <w:vertAlign w:val="superscript"/>
        </w:rPr>
        <w:t>2</w:t>
      </w:r>
      <w:r>
        <w:rPr>
          <w:rFonts w:ascii="Comic Sans MS" w:hAnsi="Comic Sans MS"/>
        </w:rPr>
        <w:t xml:space="preserve"> = 36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>
        <w:rPr>
          <w:rFonts w:ascii="Comic Sans MS" w:hAnsi="Comic Sans MS"/>
        </w:rPr>
        <w:t>(x + 13)</w:t>
      </w:r>
      <w:r w:rsidRPr="005102D6">
        <w:rPr>
          <w:rFonts w:ascii="Comic Sans MS" w:hAnsi="Comic Sans MS"/>
          <w:vertAlign w:val="superscript"/>
        </w:rPr>
        <w:t>2</w:t>
      </w:r>
      <w:r>
        <w:rPr>
          <w:rFonts w:ascii="Comic Sans MS" w:hAnsi="Comic Sans MS"/>
        </w:rPr>
        <w:t xml:space="preserve"> + (y + 16)</w:t>
      </w:r>
      <w:r w:rsidRPr="005102D6">
        <w:rPr>
          <w:rFonts w:ascii="Comic Sans MS" w:hAnsi="Comic Sans MS"/>
          <w:vertAlign w:val="superscript"/>
        </w:rPr>
        <w:t>2</w:t>
      </w:r>
      <w:r>
        <w:rPr>
          <w:rFonts w:ascii="Comic Sans MS" w:hAnsi="Comic Sans MS"/>
        </w:rPr>
        <w:t xml:space="preserve"> = 9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>
        <w:rPr>
          <w:rFonts w:ascii="Comic Sans MS" w:hAnsi="Comic Sans MS"/>
        </w:rPr>
        <w:t>(x -11)</w:t>
      </w:r>
      <w:r w:rsidRPr="005102D6">
        <w:rPr>
          <w:rFonts w:ascii="Comic Sans MS" w:hAnsi="Comic Sans MS"/>
          <w:vertAlign w:val="superscript"/>
        </w:rPr>
        <w:t>2</w:t>
      </w:r>
      <w:r>
        <w:rPr>
          <w:rFonts w:ascii="Comic Sans MS" w:hAnsi="Comic Sans MS"/>
        </w:rPr>
        <w:t xml:space="preserve"> + (y + 8)</w:t>
      </w:r>
      <w:r w:rsidRPr="005102D6">
        <w:rPr>
          <w:rFonts w:ascii="Comic Sans MS" w:hAnsi="Comic Sans MS"/>
          <w:vertAlign w:val="superscript"/>
        </w:rPr>
        <w:t>2</w:t>
      </w:r>
      <w:r>
        <w:rPr>
          <w:rFonts w:ascii="Comic Sans MS" w:hAnsi="Comic Sans MS"/>
        </w:rPr>
        <w:t xml:space="preserve"> = 74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>
        <w:rPr>
          <w:rFonts w:ascii="Comic Sans MS" w:hAnsi="Comic Sans MS"/>
        </w:rPr>
        <w:t>x</w:t>
      </w:r>
      <w:r w:rsidRPr="005102D6">
        <w:rPr>
          <w:rFonts w:ascii="Comic Sans MS" w:hAnsi="Comic Sans MS"/>
          <w:vertAlign w:val="superscript"/>
        </w:rPr>
        <w:t>2</w:t>
      </w:r>
      <w:r>
        <w:rPr>
          <w:rFonts w:ascii="Comic Sans MS" w:hAnsi="Comic Sans MS"/>
        </w:rPr>
        <w:t xml:space="preserve"> + (y - 3)</w:t>
      </w:r>
      <w:r w:rsidRPr="005102D6">
        <w:rPr>
          <w:rFonts w:ascii="Comic Sans MS" w:hAnsi="Comic Sans MS"/>
          <w:vertAlign w:val="superscript"/>
        </w:rPr>
        <w:t>2</w:t>
      </w:r>
      <w:r>
        <w:rPr>
          <w:rFonts w:ascii="Comic Sans MS" w:hAnsi="Comic Sans MS"/>
        </w:rPr>
        <w:t xml:space="preserve"> = 9</w:t>
      </w:r>
    </w:p>
    <w:p w:rsidR="00841203" w:rsidRPr="00946159" w:rsidRDefault="00841203" w:rsidP="00841203">
      <w:pPr>
        <w:numPr>
          <w:ilvl w:val="0"/>
          <w:numId w:val="1"/>
        </w:numPr>
        <w:tabs>
          <w:tab w:val="clear" w:pos="360"/>
          <w:tab w:val="num" w:pos="540"/>
          <w:tab w:val="left" w:pos="8250"/>
        </w:tabs>
        <w:rPr>
          <w:rFonts w:ascii="Comic Sans MS" w:hAnsi="Comic Sans MS"/>
          <w:b/>
        </w:rPr>
      </w:pPr>
      <w:r>
        <w:rPr>
          <w:rFonts w:ascii="Comic Sans MS" w:hAnsi="Comic Sans MS"/>
        </w:rPr>
        <w:t>(x - 4)</w:t>
      </w:r>
      <w:r w:rsidRPr="005102D6">
        <w:rPr>
          <w:rFonts w:ascii="Comic Sans MS" w:hAnsi="Comic Sans MS"/>
          <w:vertAlign w:val="superscript"/>
        </w:rPr>
        <w:t>2</w:t>
      </w:r>
      <w:r>
        <w:rPr>
          <w:rFonts w:ascii="Comic Sans MS" w:hAnsi="Comic Sans MS"/>
        </w:rPr>
        <w:t xml:space="preserve"> + (y + 3)</w:t>
      </w:r>
      <w:r w:rsidRPr="005102D6">
        <w:rPr>
          <w:rFonts w:ascii="Comic Sans MS" w:hAnsi="Comic Sans MS"/>
          <w:vertAlign w:val="superscript"/>
        </w:rPr>
        <w:t>2</w:t>
      </w:r>
      <w:r>
        <w:rPr>
          <w:rFonts w:ascii="Comic Sans MS" w:hAnsi="Comic Sans MS"/>
        </w:rPr>
        <w:t xml:space="preserve"> = 1</w:t>
      </w:r>
    </w:p>
    <w:p w:rsidR="00841203" w:rsidRDefault="00841203" w:rsidP="00841203">
      <w:pPr>
        <w:tabs>
          <w:tab w:val="num" w:pos="450"/>
          <w:tab w:val="left" w:pos="8250"/>
        </w:tabs>
        <w:rPr>
          <w:rFonts w:ascii="Comic Sans MS" w:hAnsi="Comic Sans MS"/>
        </w:rPr>
      </w:pPr>
    </w:p>
    <w:p w:rsidR="00841203" w:rsidRDefault="00841203" w:rsidP="00841203">
      <w:pPr>
        <w:tabs>
          <w:tab w:val="num" w:pos="450"/>
          <w:tab w:val="left" w:pos="8250"/>
        </w:tabs>
        <w:rPr>
          <w:rFonts w:ascii="Comic Sans MS" w:hAnsi="Comic Sans MS"/>
        </w:rPr>
      </w:pPr>
    </w:p>
    <w:p w:rsidR="00841203" w:rsidRDefault="00841203" w:rsidP="00841203">
      <w:pPr>
        <w:tabs>
          <w:tab w:val="num" w:pos="450"/>
          <w:tab w:val="left" w:pos="8250"/>
        </w:tabs>
        <w:rPr>
          <w:rFonts w:ascii="Comic Sans MS" w:hAnsi="Comic Sans MS"/>
        </w:rPr>
      </w:pPr>
    </w:p>
    <w:p w:rsidR="00841203" w:rsidRDefault="00841203" w:rsidP="00841203">
      <w:pPr>
        <w:tabs>
          <w:tab w:val="num" w:pos="450"/>
          <w:tab w:val="left" w:pos="8250"/>
        </w:tabs>
        <w:rPr>
          <w:rFonts w:ascii="Comic Sans MS" w:hAnsi="Comic Sans MS"/>
        </w:rPr>
      </w:pPr>
    </w:p>
    <w:p w:rsidR="00841203" w:rsidRDefault="00841203" w:rsidP="00841203">
      <w:pPr>
        <w:tabs>
          <w:tab w:val="num" w:pos="450"/>
          <w:tab w:val="left" w:pos="8250"/>
        </w:tabs>
        <w:rPr>
          <w:rFonts w:ascii="Comic Sans MS" w:hAnsi="Comic Sans MS"/>
        </w:rPr>
      </w:pPr>
    </w:p>
    <w:p w:rsidR="00EC0621" w:rsidRDefault="00EC0621">
      <w:bookmarkStart w:id="0" w:name="_GoBack"/>
      <w:bookmarkEnd w:id="0"/>
    </w:p>
    <w:sectPr w:rsidR="00EC06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620E2"/>
    <w:multiLevelType w:val="hybridMultilevel"/>
    <w:tmpl w:val="CCEAEB14"/>
    <w:lvl w:ilvl="0" w:tplc="E02209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203"/>
    <w:rsid w:val="00841203"/>
    <w:rsid w:val="00EC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chmorgan</dc:creator>
  <cp:lastModifiedBy>chmorgan</cp:lastModifiedBy>
  <cp:revision>1</cp:revision>
  <dcterms:created xsi:type="dcterms:W3CDTF">2014-04-01T16:22:00Z</dcterms:created>
  <dcterms:modified xsi:type="dcterms:W3CDTF">2014-04-01T16:23:00Z</dcterms:modified>
</cp:coreProperties>
</file>